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F" w:rsidRDefault="000E49CF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0E49CF" w:rsidRDefault="000E49CF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Pr="00497C35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lang w:val="ru-RU"/>
        </w:rPr>
      </w:pPr>
      <w:r w:rsidRPr="00497C3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1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p w:rsidR="00A37F5E" w:rsidRPr="006C1D35" w:rsidRDefault="00A37F5E" w:rsidP="00A37F5E">
      <w:pPr>
        <w:pStyle w:val="fieldname"/>
        <w:spacing w:before="0" w:after="100" w:afterAutospacing="1"/>
        <w:ind w:left="74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16091D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6C1D35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6C1D35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EE341D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  <w:p w:rsidR="00A37F5E" w:rsidRPr="006C1D35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№счета, получатель, </w:t>
            </w:r>
            <w:proofErr w:type="spell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банка, БИК, </w:t>
            </w:r>
            <w:proofErr w:type="gram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к</w:t>
            </w:r>
            <w:proofErr w:type="gram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/с, доп. сведения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</w:t>
            </w: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2E1EDA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Прошу выдавать мне инвестиционные паи Фонда при каждом поступлении денежных средств в оплату инвестиционных паев.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Платёжный документ (указывается в случае предоплаты) №:_____  Дата: ___</w:t>
      </w:r>
      <w:proofErr w:type="gram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.</w:t>
      </w:r>
      <w:proofErr w:type="gram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___ . </w:t>
      </w:r>
      <w:proofErr w:type="spell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______г</w:t>
      </w:r>
      <w:proofErr w:type="spell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9E0029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ВНИМАНИЕ! В случае оплаты приобретаемых инвестиционных паев после подачи данной заявки следует обязательно указывать номер и дату данной Заявки в Платежном документе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(графа - назначение платежа). </w:t>
      </w:r>
    </w:p>
    <w:p w:rsidR="00A37F5E" w:rsidRPr="00250698" w:rsidRDefault="00A37F5E" w:rsidP="00A37F5E">
      <w:pPr>
        <w:pStyle w:val="a5"/>
        <w:spacing w:before="0" w:after="0"/>
      </w:pPr>
    </w:p>
    <w:p w:rsidR="00A37F5E" w:rsidRPr="006C1D35" w:rsidRDefault="00A37F5E" w:rsidP="00A37F5E">
      <w:pPr>
        <w:pStyle w:val="a5"/>
        <w:spacing w:before="0" w:after="0"/>
        <w:rPr>
          <w:b/>
        </w:rPr>
      </w:pPr>
      <w:r w:rsidRPr="006C1D35">
        <w:rPr>
          <w:b/>
        </w:rPr>
        <w:t>Настоящая заявка носит безотзывный характер.</w:t>
      </w:r>
    </w:p>
    <w:p w:rsidR="00A37F5E" w:rsidRPr="006C1D35" w:rsidRDefault="00A37F5E" w:rsidP="00A37F5E">
      <w:pPr>
        <w:pStyle w:val="a5"/>
        <w:spacing w:before="0" w:after="0"/>
        <w:rPr>
          <w:b/>
        </w:rPr>
      </w:pPr>
      <w:r w:rsidRPr="006C1D35">
        <w:rPr>
          <w:b/>
        </w:rPr>
        <w:t xml:space="preserve">С Правилами Фонда </w:t>
      </w:r>
      <w:proofErr w:type="gramStart"/>
      <w:r w:rsidRPr="006C1D35">
        <w:rPr>
          <w:b/>
        </w:rPr>
        <w:t>ознакомлен</w:t>
      </w:r>
      <w:proofErr w:type="gramEnd"/>
      <w:r w:rsidRPr="006C1D35">
        <w:rPr>
          <w:b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5119"/>
        <w:gridCol w:w="5591"/>
      </w:tblGrid>
      <w:tr w:rsidR="00A37F5E" w:rsidRPr="002E1EDA" w:rsidTr="002D1977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Заявителя/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C1D35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6C1D35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Pr="000E49CF" w:rsidRDefault="00A37F5E" w:rsidP="000E49CF">
      <w:pPr>
        <w:rPr>
          <w:sz w:val="16"/>
          <w:szCs w:val="16"/>
        </w:rPr>
      </w:pPr>
    </w:p>
    <w:sectPr w:rsidR="00A37F5E" w:rsidRPr="000E49CF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0E49CF"/>
    <w:rsid w:val="00314B8E"/>
    <w:rsid w:val="0072123B"/>
    <w:rsid w:val="00946B8D"/>
    <w:rsid w:val="00A37F5E"/>
    <w:rsid w:val="00D8795D"/>
    <w:rsid w:val="00F032D5"/>
    <w:rsid w:val="00F5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5631-85BD-4F5F-B2A0-1685196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2019-10-04T14:46:00Z</dcterms:created>
  <dcterms:modified xsi:type="dcterms:W3CDTF">2019-10-04T14:49:00Z</dcterms:modified>
</cp:coreProperties>
</file>